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Pr="00713CAC" w:rsidRDefault="00B278A1" w:rsidP="00102FA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713CAC">
        <w:rPr>
          <w:rFonts w:asciiTheme="minorHAnsi" w:hAnsiTheme="minorHAnsi" w:cstheme="minorHAnsi"/>
          <w:b/>
          <w:sz w:val="28"/>
          <w:szCs w:val="28"/>
        </w:rPr>
        <w:t>Musterbrief der Landeskirchen zum erläuternden Anschreiben an Ehrenamtl</w:t>
      </w:r>
      <w:r w:rsidRPr="00713CAC">
        <w:rPr>
          <w:rFonts w:asciiTheme="minorHAnsi" w:hAnsiTheme="minorHAnsi" w:cstheme="minorHAnsi"/>
          <w:b/>
          <w:sz w:val="28"/>
          <w:szCs w:val="28"/>
        </w:rPr>
        <w:t>i</w:t>
      </w:r>
      <w:r w:rsidRPr="00713CAC">
        <w:rPr>
          <w:rFonts w:asciiTheme="minorHAnsi" w:hAnsiTheme="minorHAnsi" w:cstheme="minorHAnsi"/>
          <w:b/>
          <w:sz w:val="28"/>
          <w:szCs w:val="28"/>
        </w:rPr>
        <w:t>che</w:t>
      </w:r>
      <w:r w:rsidR="00713CAC" w:rsidRPr="00713CAC">
        <w:rPr>
          <w:rFonts w:asciiTheme="minorHAnsi" w:hAnsiTheme="minorHAnsi" w:cstheme="minorHAnsi"/>
          <w:b/>
          <w:sz w:val="28"/>
          <w:szCs w:val="28"/>
        </w:rPr>
        <w:t>.</w:t>
      </w: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Pr="008A24B6" w:rsidRDefault="008A24B6" w:rsidP="00102FAB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8A24B6">
        <w:rPr>
          <w:rFonts w:asciiTheme="minorHAnsi" w:hAnsiTheme="minorHAnsi" w:cstheme="minorHAnsi"/>
          <w:b/>
          <w:sz w:val="32"/>
          <w:szCs w:val="32"/>
        </w:rPr>
        <w:t>Wir machen uns stark im Schutz vor sexualisierter Gewalt</w:t>
      </w: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D74B7F" w:rsidRDefault="00D74B7F" w:rsidP="00102FAB">
      <w:pPr>
        <w:pStyle w:val="Default"/>
        <w:rPr>
          <w:rFonts w:asciiTheme="minorHAnsi" w:hAnsiTheme="minorHAnsi" w:cstheme="minorHAnsi"/>
        </w:rPr>
      </w:pPr>
    </w:p>
    <w:p w:rsidR="00102FAB" w:rsidRPr="00102FAB" w:rsidRDefault="00102FAB" w:rsidP="00102FAB">
      <w:pPr>
        <w:pStyle w:val="Default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Sehr geehrte Mitarbeitende, </w:t>
      </w:r>
    </w:p>
    <w:p w:rsidR="00102FAB" w:rsidRDefault="00102FAB" w:rsidP="00102FAB">
      <w:pPr>
        <w:pStyle w:val="Default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sehr geehrte/r Frau/Herr…. , </w:t>
      </w:r>
    </w:p>
    <w:p w:rsidR="00102FAB" w:rsidRPr="00102FAB" w:rsidRDefault="00102FAB" w:rsidP="00102FAB">
      <w:pPr>
        <w:pStyle w:val="Default"/>
        <w:rPr>
          <w:rFonts w:asciiTheme="minorHAnsi" w:hAnsiTheme="minorHAnsi" w:cstheme="minorHAnsi"/>
        </w:rPr>
      </w:pPr>
    </w:p>
    <w:p w:rsidR="0074306B" w:rsidRDefault="00102FAB" w:rsidP="00832123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Sicherheit ist zentral für ein vertrauensvolles Miteinander – auch die Sicherheit vor sexual</w:t>
      </w:r>
      <w:r w:rsidRPr="00102FAB">
        <w:rPr>
          <w:rFonts w:asciiTheme="minorHAnsi" w:hAnsiTheme="minorHAnsi" w:cstheme="minorHAnsi"/>
        </w:rPr>
        <w:t>i</w:t>
      </w:r>
      <w:r w:rsidRPr="00102FAB">
        <w:rPr>
          <w:rFonts w:asciiTheme="minorHAnsi" w:hAnsiTheme="minorHAnsi" w:cstheme="minorHAnsi"/>
        </w:rPr>
        <w:t>sierter Gewalt. Die Bedeutung solcher Sicherheit ist in den vergangenen Jahren verstärkt in das gesellschaftliche und unser kirchliches Bewusstsein gerückt und hat Handlungsnotwe</w:t>
      </w:r>
      <w:r w:rsidRPr="00102FAB">
        <w:rPr>
          <w:rFonts w:asciiTheme="minorHAnsi" w:hAnsiTheme="minorHAnsi" w:cstheme="minorHAnsi"/>
        </w:rPr>
        <w:t>n</w:t>
      </w:r>
      <w:r w:rsidRPr="00102FAB">
        <w:rPr>
          <w:rFonts w:asciiTheme="minorHAnsi" w:hAnsiTheme="minorHAnsi" w:cstheme="minorHAnsi"/>
        </w:rPr>
        <w:t>digkeiten deu</w:t>
      </w:r>
      <w:r w:rsidRPr="00102FAB">
        <w:rPr>
          <w:rFonts w:asciiTheme="minorHAnsi" w:hAnsiTheme="minorHAnsi" w:cstheme="minorHAnsi"/>
        </w:rPr>
        <w:t>t</w:t>
      </w:r>
      <w:r w:rsidRPr="00102FAB">
        <w:rPr>
          <w:rFonts w:asciiTheme="minorHAnsi" w:hAnsiTheme="minorHAnsi" w:cstheme="minorHAnsi"/>
        </w:rPr>
        <w:t xml:space="preserve">lich gemacht. </w:t>
      </w:r>
    </w:p>
    <w:p w:rsidR="0074306B" w:rsidRDefault="0074306B" w:rsidP="00832123">
      <w:pPr>
        <w:pStyle w:val="Default"/>
        <w:jc w:val="both"/>
        <w:rPr>
          <w:rFonts w:asciiTheme="minorHAnsi" w:hAnsiTheme="minorHAnsi" w:cstheme="minorHAnsi"/>
        </w:rPr>
      </w:pPr>
    </w:p>
    <w:p w:rsidR="006265E8" w:rsidRDefault="00102FAB" w:rsidP="00832123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Zu sehr schmerzt das Leid der Betroffenen in jedem Fall, der innerkirchlich aufg</w:t>
      </w:r>
      <w:r w:rsidRPr="00102FAB">
        <w:rPr>
          <w:rFonts w:asciiTheme="minorHAnsi" w:hAnsiTheme="minorHAnsi" w:cstheme="minorHAnsi"/>
        </w:rPr>
        <w:t>e</w:t>
      </w:r>
      <w:r w:rsidRPr="00102FAB">
        <w:rPr>
          <w:rFonts w:asciiTheme="minorHAnsi" w:hAnsiTheme="minorHAnsi" w:cstheme="minorHAnsi"/>
        </w:rPr>
        <w:t>deckt wird, sowie die damit verbundene Erkenntnis, als Gemeinschaft hier versagt zu haben. Kons</w:t>
      </w:r>
      <w:r w:rsidRPr="00102FAB">
        <w:rPr>
          <w:rFonts w:asciiTheme="minorHAnsi" w:hAnsiTheme="minorHAnsi" w:cstheme="minorHAnsi"/>
        </w:rPr>
        <w:t>e</w:t>
      </w:r>
      <w:r w:rsidRPr="00102FAB">
        <w:rPr>
          <w:rFonts w:asciiTheme="minorHAnsi" w:hAnsiTheme="minorHAnsi" w:cstheme="minorHAnsi"/>
        </w:rPr>
        <w:t xml:space="preserve">quent wurde deshalb in den vergangenen Jahren für die </w:t>
      </w:r>
      <w:r w:rsidRPr="00473274">
        <w:rPr>
          <w:rFonts w:asciiTheme="minorHAnsi" w:hAnsiTheme="minorHAnsi" w:cstheme="minorHAnsi"/>
          <w:b/>
        </w:rPr>
        <w:t>gesa</w:t>
      </w:r>
      <w:r w:rsidRPr="00473274">
        <w:rPr>
          <w:rFonts w:asciiTheme="minorHAnsi" w:hAnsiTheme="minorHAnsi" w:cstheme="minorHAnsi"/>
          <w:b/>
        </w:rPr>
        <w:t>m</w:t>
      </w:r>
      <w:r w:rsidRPr="00473274">
        <w:rPr>
          <w:rFonts w:asciiTheme="minorHAnsi" w:hAnsiTheme="minorHAnsi" w:cstheme="minorHAnsi"/>
          <w:b/>
        </w:rPr>
        <w:t>te</w:t>
      </w:r>
      <w:r w:rsidRPr="00102FAB">
        <w:rPr>
          <w:rFonts w:asciiTheme="minorHAnsi" w:hAnsiTheme="minorHAnsi" w:cstheme="minorHAnsi"/>
        </w:rPr>
        <w:t xml:space="preserve"> Ev. Kirche von Westfalen ein Konzept erarbeitet, </w:t>
      </w:r>
      <w:r w:rsidRPr="00473274">
        <w:rPr>
          <w:rFonts w:asciiTheme="minorHAnsi" w:hAnsiTheme="minorHAnsi" w:cstheme="minorHAnsi"/>
          <w:b/>
        </w:rPr>
        <w:t>wie dieser Schutz zum Wohle aller</w:t>
      </w:r>
      <w:r w:rsidRPr="00102FAB">
        <w:rPr>
          <w:rFonts w:asciiTheme="minorHAnsi" w:hAnsiTheme="minorHAnsi" w:cstheme="minorHAnsi"/>
        </w:rPr>
        <w:t>, die in der EKvW arbeiten oder an kirchlichen Programmen und Veranstaltungen teilnehmen, verbindlich und verlässlich g</w:t>
      </w:r>
      <w:r w:rsidRPr="00102FAB">
        <w:rPr>
          <w:rFonts w:asciiTheme="minorHAnsi" w:hAnsiTheme="minorHAnsi" w:cstheme="minorHAnsi"/>
        </w:rPr>
        <w:t>e</w:t>
      </w:r>
      <w:r w:rsidRPr="00102FAB">
        <w:rPr>
          <w:rFonts w:asciiTheme="minorHAnsi" w:hAnsiTheme="minorHAnsi" w:cstheme="minorHAnsi"/>
        </w:rPr>
        <w:t xml:space="preserve">währleistet werden kann. </w:t>
      </w:r>
    </w:p>
    <w:p w:rsidR="006265E8" w:rsidRDefault="006265E8" w:rsidP="00832123">
      <w:pPr>
        <w:pStyle w:val="Default"/>
        <w:jc w:val="both"/>
        <w:rPr>
          <w:rFonts w:asciiTheme="minorHAnsi" w:hAnsiTheme="minorHAnsi" w:cstheme="minorHAnsi"/>
        </w:rPr>
      </w:pPr>
    </w:p>
    <w:p w:rsidR="00102FAB" w:rsidRDefault="00102FAB" w:rsidP="00832123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Im November 2020 hat die Landessynode das Kirchengesetz zum Schutz vor sexu</w:t>
      </w:r>
      <w:r w:rsidRPr="00102FAB">
        <w:rPr>
          <w:rFonts w:asciiTheme="minorHAnsi" w:hAnsiTheme="minorHAnsi" w:cstheme="minorHAnsi"/>
        </w:rPr>
        <w:t>a</w:t>
      </w:r>
      <w:r w:rsidRPr="00102FAB">
        <w:rPr>
          <w:rFonts w:asciiTheme="minorHAnsi" w:hAnsiTheme="minorHAnsi" w:cstheme="minorHAnsi"/>
        </w:rPr>
        <w:t>lisierter Gewalt (KGSsG) beschlossen, das am 1. März 2021 in Kraft getreten ist. Mit dem Kircheng</w:t>
      </w:r>
      <w:r w:rsidRPr="00102FAB">
        <w:rPr>
          <w:rFonts w:asciiTheme="minorHAnsi" w:hAnsiTheme="minorHAnsi" w:cstheme="minorHAnsi"/>
        </w:rPr>
        <w:t>e</w:t>
      </w:r>
      <w:r w:rsidRPr="00102FAB">
        <w:rPr>
          <w:rFonts w:asciiTheme="minorHAnsi" w:hAnsiTheme="minorHAnsi" w:cstheme="minorHAnsi"/>
        </w:rPr>
        <w:t>setz setzt die Ev. Kirche von Westfalen klare Standards zum Schutz vor und im Umgang mit sexualisierter Gewalt. Zu Prävention, Intervention, Hilfe und Aufarbe</w:t>
      </w:r>
      <w:r w:rsidRPr="00102FAB">
        <w:rPr>
          <w:rFonts w:asciiTheme="minorHAnsi" w:hAnsiTheme="minorHAnsi" w:cstheme="minorHAnsi"/>
        </w:rPr>
        <w:t>i</w:t>
      </w:r>
      <w:r w:rsidRPr="00102FAB">
        <w:rPr>
          <w:rFonts w:asciiTheme="minorHAnsi" w:hAnsiTheme="minorHAnsi" w:cstheme="minorHAnsi"/>
        </w:rPr>
        <w:t>tung gelten nun für alle kirchlichen Körpersc</w:t>
      </w:r>
      <w:r w:rsidR="006265E8">
        <w:rPr>
          <w:rFonts w:asciiTheme="minorHAnsi" w:hAnsiTheme="minorHAnsi" w:cstheme="minorHAnsi"/>
        </w:rPr>
        <w:t>haften verbindliche Regelungen.</w:t>
      </w:r>
    </w:p>
    <w:p w:rsidR="006265E8" w:rsidRPr="00102FAB" w:rsidRDefault="006265E8" w:rsidP="00832123">
      <w:pPr>
        <w:pStyle w:val="Default"/>
        <w:jc w:val="both"/>
        <w:rPr>
          <w:rFonts w:asciiTheme="minorHAnsi" w:hAnsiTheme="minorHAnsi" w:cstheme="minorHAnsi"/>
        </w:rPr>
      </w:pPr>
    </w:p>
    <w:p w:rsidR="00B864BE" w:rsidRDefault="00102FAB" w:rsidP="005E6A6B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Herzstück des künftigen Umgangs mit sexualisierter Gewalt ist die Erarbeitung eines Schut</w:t>
      </w:r>
      <w:r w:rsidRPr="00102FAB">
        <w:rPr>
          <w:rFonts w:asciiTheme="minorHAnsi" w:hAnsiTheme="minorHAnsi" w:cstheme="minorHAnsi"/>
        </w:rPr>
        <w:t>z</w:t>
      </w:r>
      <w:r w:rsidRPr="00102FAB">
        <w:rPr>
          <w:rFonts w:asciiTheme="minorHAnsi" w:hAnsiTheme="minorHAnsi" w:cstheme="minorHAnsi"/>
        </w:rPr>
        <w:t>konzepts für jede kirchliche Körperschaft. Diese sieht vor, dass alle beruflich wie ehrenam</w:t>
      </w:r>
      <w:r w:rsidRPr="00102FAB">
        <w:rPr>
          <w:rFonts w:asciiTheme="minorHAnsi" w:hAnsiTheme="minorHAnsi" w:cstheme="minorHAnsi"/>
        </w:rPr>
        <w:t>t</w:t>
      </w:r>
      <w:r w:rsidRPr="00102FAB">
        <w:rPr>
          <w:rFonts w:asciiTheme="minorHAnsi" w:hAnsiTheme="minorHAnsi" w:cstheme="minorHAnsi"/>
        </w:rPr>
        <w:t>lich in der Kirche Tätigen in den Entwicklungsprozess eingebunden und entsprechend der eigenen Aufgabe und Rolle mit dem Thema sexualisierte Gewalt befasst werden. Mit dem sich verbreiternden Wi</w:t>
      </w:r>
      <w:r w:rsidRPr="00102FAB">
        <w:rPr>
          <w:rFonts w:asciiTheme="minorHAnsi" w:hAnsiTheme="minorHAnsi" w:cstheme="minorHAnsi"/>
        </w:rPr>
        <w:t>s</w:t>
      </w:r>
      <w:r w:rsidRPr="00102FAB">
        <w:rPr>
          <w:rFonts w:asciiTheme="minorHAnsi" w:hAnsiTheme="minorHAnsi" w:cstheme="minorHAnsi"/>
        </w:rPr>
        <w:t>sen um z. B. Risiken in der eigenen Einrichtung, Täterstrategien, die Bedürfnisse und die Not von Betroffenen sollen eine innere Haltung, Aufmerksamkeit und vor allem Handlungssicherheit en</w:t>
      </w:r>
      <w:r w:rsidRPr="00102FAB">
        <w:rPr>
          <w:rFonts w:asciiTheme="minorHAnsi" w:hAnsiTheme="minorHAnsi" w:cstheme="minorHAnsi"/>
        </w:rPr>
        <w:t>t</w:t>
      </w:r>
      <w:r w:rsidRPr="00102FAB">
        <w:rPr>
          <w:rFonts w:asciiTheme="minorHAnsi" w:hAnsiTheme="minorHAnsi" w:cstheme="minorHAnsi"/>
        </w:rPr>
        <w:t>stehen, die immer weniger Raum für unangemessenes sexualisiertes Verhalten bietet. Wo es dennoch zu solchem Verhalten kommt, kann auf der Grundlage des vor Ort entwickelten Inte</w:t>
      </w:r>
      <w:r w:rsidRPr="00102FAB">
        <w:rPr>
          <w:rFonts w:asciiTheme="minorHAnsi" w:hAnsiTheme="minorHAnsi" w:cstheme="minorHAnsi"/>
        </w:rPr>
        <w:t>r</w:t>
      </w:r>
      <w:r w:rsidRPr="00102FAB">
        <w:rPr>
          <w:rFonts w:asciiTheme="minorHAnsi" w:hAnsiTheme="minorHAnsi" w:cstheme="minorHAnsi"/>
        </w:rPr>
        <w:t>ventions- oder Notfallplans konsequent reagiert werden. Die Professionalisierung der Menschen im Umgang mit sexualisierter Gewalt auf allen Ebenen der Ev. Kirche von Westfalen wird potentielle Täterinnen und Täter abschr</w:t>
      </w:r>
      <w:r w:rsidRPr="00102FAB">
        <w:rPr>
          <w:rFonts w:asciiTheme="minorHAnsi" w:hAnsiTheme="minorHAnsi" w:cstheme="minorHAnsi"/>
        </w:rPr>
        <w:t>e</w:t>
      </w:r>
      <w:r w:rsidRPr="00102FAB">
        <w:rPr>
          <w:rFonts w:asciiTheme="minorHAnsi" w:hAnsiTheme="minorHAnsi" w:cstheme="minorHAnsi"/>
        </w:rPr>
        <w:t xml:space="preserve">cken. </w:t>
      </w:r>
    </w:p>
    <w:p w:rsidR="00B864BE" w:rsidRDefault="00B864B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:rsidR="00B864BE" w:rsidRDefault="0054347C" w:rsidP="005E6A6B">
      <w:pPr>
        <w:pStyle w:val="Default"/>
        <w:jc w:val="both"/>
        <w:rPr>
          <w:rFonts w:asciiTheme="minorHAnsi" w:hAnsiTheme="minorHAnsi" w:cstheme="minorHAnsi"/>
          <w:b/>
        </w:rPr>
      </w:pPr>
      <w:r w:rsidRPr="00102FAB">
        <w:rPr>
          <w:rFonts w:asciiTheme="minorHAnsi" w:hAnsiTheme="minorHAnsi" w:cstheme="minorHAnsi"/>
        </w:rPr>
        <w:t>Die Arbeit an den Schutzkonzepten, ein Prozess der gemeinsamen Organisationsentwic</w:t>
      </w:r>
      <w:r w:rsidRPr="00102FAB">
        <w:rPr>
          <w:rFonts w:asciiTheme="minorHAnsi" w:hAnsiTheme="minorHAnsi" w:cstheme="minorHAnsi"/>
        </w:rPr>
        <w:t>k</w:t>
      </w:r>
      <w:r w:rsidRPr="00102FAB">
        <w:rPr>
          <w:rFonts w:asciiTheme="minorHAnsi" w:hAnsiTheme="minorHAnsi" w:cstheme="minorHAnsi"/>
        </w:rPr>
        <w:t>lung, wird in den kommenden Monaten aufgenommen werden und einige Zeit in A</w:t>
      </w:r>
      <w:r w:rsidRPr="00102FAB">
        <w:rPr>
          <w:rFonts w:asciiTheme="minorHAnsi" w:hAnsiTheme="minorHAnsi" w:cstheme="minorHAnsi"/>
        </w:rPr>
        <w:t>n</w:t>
      </w:r>
      <w:r w:rsidRPr="00102FAB">
        <w:rPr>
          <w:rFonts w:asciiTheme="minorHAnsi" w:hAnsiTheme="minorHAnsi" w:cstheme="minorHAnsi"/>
        </w:rPr>
        <w:t>spruch nehmen. Die Ausführungsverordnung räumt bis zum Abschluss der Erarbeitung einen Spie</w:t>
      </w:r>
      <w:r w:rsidRPr="00102FAB">
        <w:rPr>
          <w:rFonts w:asciiTheme="minorHAnsi" w:hAnsiTheme="minorHAnsi" w:cstheme="minorHAnsi"/>
        </w:rPr>
        <w:t>l</w:t>
      </w:r>
      <w:r w:rsidRPr="00102FAB">
        <w:rPr>
          <w:rFonts w:asciiTheme="minorHAnsi" w:hAnsiTheme="minorHAnsi" w:cstheme="minorHAnsi"/>
        </w:rPr>
        <w:t>raum bis max</w:t>
      </w:r>
      <w:r w:rsidRPr="00102FAB">
        <w:rPr>
          <w:rFonts w:asciiTheme="minorHAnsi" w:hAnsiTheme="minorHAnsi" w:cstheme="minorHAnsi"/>
        </w:rPr>
        <w:t>i</w:t>
      </w:r>
      <w:r w:rsidRPr="00102FAB">
        <w:rPr>
          <w:rFonts w:asciiTheme="minorHAnsi" w:hAnsiTheme="minorHAnsi" w:cstheme="minorHAnsi"/>
        </w:rPr>
        <w:t>mal März 2024 ein.</w:t>
      </w:r>
      <w:r w:rsidR="00832123">
        <w:rPr>
          <w:rFonts w:asciiTheme="minorHAnsi" w:hAnsiTheme="minorHAnsi" w:cstheme="minorHAnsi"/>
        </w:rPr>
        <w:t xml:space="preserve"> </w:t>
      </w:r>
      <w:r w:rsidRPr="00832123">
        <w:rPr>
          <w:rFonts w:asciiTheme="minorHAnsi" w:hAnsiTheme="minorHAnsi" w:cstheme="minorHAnsi"/>
          <w:b/>
        </w:rPr>
        <w:t>Wir/Ich bitte/n Sie herzlich, engagieren Sie sich in diesem Prozess</w:t>
      </w:r>
      <w:r w:rsidR="00B864BE">
        <w:rPr>
          <w:rFonts w:asciiTheme="minorHAnsi" w:hAnsiTheme="minorHAnsi" w:cstheme="minorHAnsi"/>
          <w:b/>
        </w:rPr>
        <w:t xml:space="preserve">!                                                                                                                                                   </w:t>
      </w:r>
    </w:p>
    <w:p w:rsidR="00B864BE" w:rsidRDefault="00B864BE" w:rsidP="005E6A6B">
      <w:pPr>
        <w:pStyle w:val="Default"/>
        <w:jc w:val="both"/>
        <w:rPr>
          <w:rFonts w:asciiTheme="minorHAnsi" w:hAnsiTheme="minorHAnsi" w:cstheme="minorHAnsi"/>
          <w:b/>
        </w:rPr>
      </w:pPr>
    </w:p>
    <w:p w:rsidR="00B864BE" w:rsidRDefault="00126ED2" w:rsidP="005E6A6B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Als einen Baustein in diesem Prozess sieht das KGSsG vor, künftig regelmäßig Einsicht in die erwe</w:t>
      </w:r>
      <w:r w:rsidRPr="00102FAB">
        <w:rPr>
          <w:rFonts w:asciiTheme="minorHAnsi" w:hAnsiTheme="minorHAnsi" w:cstheme="minorHAnsi"/>
        </w:rPr>
        <w:t>i</w:t>
      </w:r>
      <w:r w:rsidRPr="00102FAB">
        <w:rPr>
          <w:rFonts w:asciiTheme="minorHAnsi" w:hAnsiTheme="minorHAnsi" w:cstheme="minorHAnsi"/>
        </w:rPr>
        <w:t>terten Führungszeugnisse aller beruflich Mitarbeitenden zu nehmen. Gleiches gilt für ehrenamtlich Mitarbeitende, soweit sie in einem rechtsvertretenden Leitungsorgan mitwi</w:t>
      </w:r>
      <w:r w:rsidRPr="00102FAB">
        <w:rPr>
          <w:rFonts w:asciiTheme="minorHAnsi" w:hAnsiTheme="minorHAnsi" w:cstheme="minorHAnsi"/>
        </w:rPr>
        <w:t>r</w:t>
      </w:r>
      <w:r w:rsidRPr="00102FAB">
        <w:rPr>
          <w:rFonts w:asciiTheme="minorHAnsi" w:hAnsiTheme="minorHAnsi" w:cstheme="minorHAnsi"/>
        </w:rPr>
        <w:t>ken oder Art, Intensität und Dauer des Kontakts zu Minderjährigen oder Volljährigen in A</w:t>
      </w:r>
      <w:r w:rsidRPr="00102FAB">
        <w:rPr>
          <w:rFonts w:asciiTheme="minorHAnsi" w:hAnsiTheme="minorHAnsi" w:cstheme="minorHAnsi"/>
        </w:rPr>
        <w:t>b</w:t>
      </w:r>
      <w:r w:rsidRPr="00102FAB">
        <w:rPr>
          <w:rFonts w:asciiTheme="minorHAnsi" w:hAnsiTheme="minorHAnsi" w:cstheme="minorHAnsi"/>
        </w:rPr>
        <w:t>hängigkeitsve</w:t>
      </w:r>
      <w:r w:rsidRPr="00102FAB">
        <w:rPr>
          <w:rFonts w:asciiTheme="minorHAnsi" w:hAnsiTheme="minorHAnsi" w:cstheme="minorHAnsi"/>
        </w:rPr>
        <w:t>r</w:t>
      </w:r>
      <w:r w:rsidRPr="00102FAB">
        <w:rPr>
          <w:rFonts w:asciiTheme="minorHAnsi" w:hAnsiTheme="minorHAnsi" w:cstheme="minorHAnsi"/>
        </w:rPr>
        <w:t xml:space="preserve">hältnissen dies erfordern. </w:t>
      </w:r>
      <w:r w:rsidRPr="00B864BE">
        <w:rPr>
          <w:rFonts w:asciiTheme="minorHAnsi" w:hAnsiTheme="minorHAnsi" w:cstheme="minorHAnsi"/>
          <w:u w:val="single"/>
        </w:rPr>
        <w:t>Das erweiterte Führungszeugnis ist in Abständen von längstens 5 Jahren erneut vorzulegen.</w:t>
      </w:r>
      <w:r w:rsidRPr="00102FAB">
        <w:rPr>
          <w:rFonts w:asciiTheme="minorHAnsi" w:hAnsiTheme="minorHAnsi" w:cstheme="minorHAnsi"/>
        </w:rPr>
        <w:t xml:space="preserve"> </w:t>
      </w:r>
    </w:p>
    <w:p w:rsidR="00B864BE" w:rsidRDefault="00B864BE" w:rsidP="005E6A6B">
      <w:pPr>
        <w:pStyle w:val="Default"/>
        <w:jc w:val="both"/>
        <w:rPr>
          <w:rFonts w:asciiTheme="minorHAnsi" w:hAnsiTheme="minorHAnsi" w:cstheme="minorHAnsi"/>
        </w:rPr>
      </w:pPr>
    </w:p>
    <w:p w:rsidR="005D1D43" w:rsidRDefault="00BC7291" w:rsidP="005E6A6B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>Im Bereich der Kinder- und Jugendhilfe ist die Einsichtnahme in erweiterte Führungszeugni</w:t>
      </w:r>
      <w:r w:rsidRPr="00102FAB">
        <w:rPr>
          <w:rFonts w:asciiTheme="minorHAnsi" w:hAnsiTheme="minorHAnsi" w:cstheme="minorHAnsi"/>
        </w:rPr>
        <w:t>s</w:t>
      </w:r>
      <w:r w:rsidRPr="00102FAB">
        <w:rPr>
          <w:rFonts w:asciiTheme="minorHAnsi" w:hAnsiTheme="minorHAnsi" w:cstheme="minorHAnsi"/>
        </w:rPr>
        <w:t>se sowohl der beruflich wie auch der ehrenamtlich Mitarbeitenden schon seit langem Sta</w:t>
      </w:r>
      <w:r w:rsidRPr="00102FAB">
        <w:rPr>
          <w:rFonts w:asciiTheme="minorHAnsi" w:hAnsiTheme="minorHAnsi" w:cstheme="minorHAnsi"/>
        </w:rPr>
        <w:t>n</w:t>
      </w:r>
      <w:r w:rsidRPr="00102FAB">
        <w:rPr>
          <w:rFonts w:asciiTheme="minorHAnsi" w:hAnsiTheme="minorHAnsi" w:cstheme="minorHAnsi"/>
        </w:rPr>
        <w:t>dard. Das KGSsG hat nun in § 5 Abs. 3 die rechtliche Grundlage geschaffen, um dieses pr</w:t>
      </w:r>
      <w:r w:rsidRPr="00102FAB">
        <w:rPr>
          <w:rFonts w:asciiTheme="minorHAnsi" w:hAnsiTheme="minorHAnsi" w:cstheme="minorHAnsi"/>
        </w:rPr>
        <w:t>ä</w:t>
      </w:r>
      <w:r w:rsidRPr="00102FAB">
        <w:rPr>
          <w:rFonts w:asciiTheme="minorHAnsi" w:hAnsiTheme="minorHAnsi" w:cstheme="minorHAnsi"/>
        </w:rPr>
        <w:t>ventive Instrument breiter nutzen zu können. Allein die regelmäßige Einsichtnahme in erwe</w:t>
      </w:r>
      <w:r w:rsidRPr="00102FAB">
        <w:rPr>
          <w:rFonts w:asciiTheme="minorHAnsi" w:hAnsiTheme="minorHAnsi" w:cstheme="minorHAnsi"/>
        </w:rPr>
        <w:t>i</w:t>
      </w:r>
      <w:r w:rsidRPr="00102FAB">
        <w:rPr>
          <w:rFonts w:asciiTheme="minorHAnsi" w:hAnsiTheme="minorHAnsi" w:cstheme="minorHAnsi"/>
        </w:rPr>
        <w:t>terte Führungszeugnisse führt Studien zufolge zu einem hohen Abschreckungseffekt bei p</w:t>
      </w:r>
      <w:r w:rsidRPr="00102FAB">
        <w:rPr>
          <w:rFonts w:asciiTheme="minorHAnsi" w:hAnsiTheme="minorHAnsi" w:cstheme="minorHAnsi"/>
        </w:rPr>
        <w:t>o</w:t>
      </w:r>
      <w:r w:rsidRPr="00102FAB">
        <w:rPr>
          <w:rFonts w:asciiTheme="minorHAnsi" w:hAnsiTheme="minorHAnsi" w:cstheme="minorHAnsi"/>
        </w:rPr>
        <w:t>tentiellen Tätern und Täterinnen. § 5 Abs. 1 und 2 regeln zudem einen Einstellungs- und T</w:t>
      </w:r>
      <w:r w:rsidRPr="00102FAB">
        <w:rPr>
          <w:rFonts w:asciiTheme="minorHAnsi" w:hAnsiTheme="minorHAnsi" w:cstheme="minorHAnsi"/>
        </w:rPr>
        <w:t>ä</w:t>
      </w:r>
      <w:r w:rsidRPr="00102FAB">
        <w:rPr>
          <w:rFonts w:asciiTheme="minorHAnsi" w:hAnsiTheme="minorHAnsi" w:cstheme="minorHAnsi"/>
        </w:rPr>
        <w:t>tigkeitsausschluss bei sexualstrafrechtlichen Ve</w:t>
      </w:r>
      <w:r w:rsidRPr="00102FAB">
        <w:rPr>
          <w:rFonts w:asciiTheme="minorHAnsi" w:hAnsiTheme="minorHAnsi" w:cstheme="minorHAnsi"/>
        </w:rPr>
        <w:t>r</w:t>
      </w:r>
      <w:r w:rsidRPr="00102FAB">
        <w:rPr>
          <w:rFonts w:asciiTheme="minorHAnsi" w:hAnsiTheme="minorHAnsi" w:cstheme="minorHAnsi"/>
        </w:rPr>
        <w:t>urteilungen, mit dem Ziel, die an kirchlichen Veranstaltungen und Programmen teilnehme</w:t>
      </w:r>
      <w:r w:rsidRPr="00102FAB">
        <w:rPr>
          <w:rFonts w:asciiTheme="minorHAnsi" w:hAnsiTheme="minorHAnsi" w:cstheme="minorHAnsi"/>
        </w:rPr>
        <w:t>n</w:t>
      </w:r>
      <w:r w:rsidRPr="00102FAB">
        <w:rPr>
          <w:rFonts w:asciiTheme="minorHAnsi" w:hAnsiTheme="minorHAnsi" w:cstheme="minorHAnsi"/>
        </w:rPr>
        <w:t>den Menschen und kirchlich Mitarbeitenden möglichst wirksam zu schützen. Beide Eleme</w:t>
      </w:r>
      <w:r w:rsidRPr="00102FAB">
        <w:rPr>
          <w:rFonts w:asciiTheme="minorHAnsi" w:hAnsiTheme="minorHAnsi" w:cstheme="minorHAnsi"/>
        </w:rPr>
        <w:t>n</w:t>
      </w:r>
      <w:r w:rsidRPr="00102FAB">
        <w:rPr>
          <w:rFonts w:asciiTheme="minorHAnsi" w:hAnsiTheme="minorHAnsi" w:cstheme="minorHAnsi"/>
        </w:rPr>
        <w:t>te, die Abschreckung ebenso wie der aktive Schutz durch Ausschluss von der Mitarbeit, werden dazu beitragen, sichere Räume für kirc</w:t>
      </w:r>
      <w:r w:rsidRPr="00102FAB">
        <w:rPr>
          <w:rFonts w:asciiTheme="minorHAnsi" w:hAnsiTheme="minorHAnsi" w:cstheme="minorHAnsi"/>
        </w:rPr>
        <w:t>h</w:t>
      </w:r>
      <w:r w:rsidRPr="00102FAB">
        <w:rPr>
          <w:rFonts w:asciiTheme="minorHAnsi" w:hAnsiTheme="minorHAnsi" w:cstheme="minorHAnsi"/>
        </w:rPr>
        <w:t>liches Handeln entstehen zu la</w:t>
      </w:r>
      <w:r w:rsidRPr="00102FAB">
        <w:rPr>
          <w:rFonts w:asciiTheme="minorHAnsi" w:hAnsiTheme="minorHAnsi" w:cstheme="minorHAnsi"/>
        </w:rPr>
        <w:t>s</w:t>
      </w:r>
      <w:r w:rsidRPr="00102FAB">
        <w:rPr>
          <w:rFonts w:asciiTheme="minorHAnsi" w:hAnsiTheme="minorHAnsi" w:cstheme="minorHAnsi"/>
        </w:rPr>
        <w:t>sen.</w:t>
      </w:r>
    </w:p>
    <w:p w:rsidR="00BC7291" w:rsidRPr="00102FAB" w:rsidRDefault="00BC7291" w:rsidP="005E6A6B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 </w:t>
      </w:r>
    </w:p>
    <w:p w:rsidR="00BC7291" w:rsidRDefault="00BC7291" w:rsidP="0083212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02FAB">
        <w:rPr>
          <w:rFonts w:asciiTheme="minorHAnsi" w:hAnsiTheme="minorHAnsi" w:cstheme="minorHAnsi"/>
        </w:rPr>
        <w:t>Auch Sie gehören zu den ehrenamtlich Tätigen in unserer Kirche. Deshalb e</w:t>
      </w:r>
      <w:r w:rsidRPr="00102FAB">
        <w:rPr>
          <w:rFonts w:asciiTheme="minorHAnsi" w:hAnsiTheme="minorHAnsi" w:cstheme="minorHAnsi"/>
        </w:rPr>
        <w:t>r</w:t>
      </w:r>
      <w:r w:rsidRPr="00102FAB">
        <w:rPr>
          <w:rFonts w:asciiTheme="minorHAnsi" w:hAnsiTheme="minorHAnsi" w:cstheme="minorHAnsi"/>
        </w:rPr>
        <w:t>halten Sie heute in der Anlage als ersten Schritt ein Aufforderungsschreiben, ein erweitertes Führung</w:t>
      </w:r>
      <w:r w:rsidRPr="00102FAB">
        <w:rPr>
          <w:rFonts w:asciiTheme="minorHAnsi" w:hAnsiTheme="minorHAnsi" w:cstheme="minorHAnsi"/>
        </w:rPr>
        <w:t>s</w:t>
      </w:r>
      <w:r w:rsidRPr="00102FAB">
        <w:rPr>
          <w:rFonts w:asciiTheme="minorHAnsi" w:hAnsiTheme="minorHAnsi" w:cstheme="minorHAnsi"/>
        </w:rPr>
        <w:t>zeugnis vorzulegen.</w:t>
      </w:r>
      <w:r w:rsidR="00AA253D">
        <w:rPr>
          <w:rFonts w:asciiTheme="minorHAnsi" w:hAnsiTheme="minorHAnsi" w:cstheme="minorHAnsi"/>
        </w:rPr>
        <w:t xml:space="preserve"> Wenn Ihnen das erweiterte Führungszeugnis </w:t>
      </w:r>
      <w:r w:rsidR="00820AD1">
        <w:rPr>
          <w:rFonts w:asciiTheme="minorHAnsi" w:hAnsiTheme="minorHAnsi" w:cstheme="minorHAnsi"/>
        </w:rPr>
        <w:t xml:space="preserve">vorliegt, reichen Sie dieses bitte im Gemeindebüro </w:t>
      </w:r>
      <w:r w:rsidR="00820AD1" w:rsidRPr="00820AD1">
        <w:rPr>
          <w:rFonts w:asciiTheme="minorHAnsi" w:hAnsiTheme="minorHAnsi" w:cstheme="minorHAnsi"/>
          <w:color w:val="FF0000"/>
        </w:rPr>
        <w:t xml:space="preserve">(besser genaue Person </w:t>
      </w:r>
      <w:proofErr w:type="spellStart"/>
      <w:r w:rsidR="00820AD1" w:rsidRPr="00820AD1">
        <w:rPr>
          <w:rFonts w:asciiTheme="minorHAnsi" w:hAnsiTheme="minorHAnsi" w:cstheme="minorHAnsi"/>
          <w:color w:val="FF0000"/>
        </w:rPr>
        <w:t>bnennen</w:t>
      </w:r>
      <w:proofErr w:type="spellEnd"/>
      <w:r w:rsidR="00820AD1" w:rsidRPr="00820AD1">
        <w:rPr>
          <w:rFonts w:asciiTheme="minorHAnsi" w:hAnsiTheme="minorHAnsi" w:cstheme="minorHAnsi"/>
          <w:color w:val="FF0000"/>
        </w:rPr>
        <w:t>)</w:t>
      </w:r>
      <w:r w:rsidR="00820AD1">
        <w:rPr>
          <w:rFonts w:asciiTheme="minorHAnsi" w:hAnsiTheme="minorHAnsi" w:cstheme="minorHAnsi"/>
          <w:color w:val="FF0000"/>
        </w:rPr>
        <w:t xml:space="preserve"> </w:t>
      </w:r>
      <w:r w:rsidR="00820AD1">
        <w:rPr>
          <w:rFonts w:asciiTheme="minorHAnsi" w:hAnsiTheme="minorHAnsi" w:cstheme="minorHAnsi"/>
          <w:color w:val="auto"/>
        </w:rPr>
        <w:t xml:space="preserve">ein. </w:t>
      </w:r>
    </w:p>
    <w:p w:rsidR="00820AD1" w:rsidRPr="00820AD1" w:rsidRDefault="00820AD1" w:rsidP="00832123">
      <w:pPr>
        <w:pStyle w:val="Default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BC7291" w:rsidRPr="00102FAB" w:rsidRDefault="00BC7291" w:rsidP="00832123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Wir/Ich danke Ihnen schon jetzt herzlich für Ihre Unterstützung! </w:t>
      </w:r>
    </w:p>
    <w:p w:rsidR="00787F42" w:rsidRDefault="00787F42" w:rsidP="00BC7291">
      <w:pPr>
        <w:pStyle w:val="Default"/>
        <w:jc w:val="both"/>
        <w:rPr>
          <w:rFonts w:asciiTheme="minorHAnsi" w:hAnsiTheme="minorHAnsi" w:cstheme="minorHAnsi"/>
        </w:rPr>
      </w:pPr>
    </w:p>
    <w:p w:rsidR="00787F42" w:rsidRDefault="00787F42" w:rsidP="00BC7291">
      <w:pPr>
        <w:pStyle w:val="Default"/>
        <w:jc w:val="both"/>
        <w:rPr>
          <w:rFonts w:asciiTheme="minorHAnsi" w:hAnsiTheme="minorHAnsi" w:cstheme="minorHAnsi"/>
        </w:rPr>
      </w:pPr>
    </w:p>
    <w:p w:rsidR="00BC7291" w:rsidRPr="00102FAB" w:rsidRDefault="00BC7291" w:rsidP="00BC7291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Grußformel </w:t>
      </w:r>
    </w:p>
    <w:p w:rsidR="00BC7291" w:rsidRPr="00102FAB" w:rsidRDefault="00BC7291" w:rsidP="00BC7291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Unterschrift </w:t>
      </w:r>
    </w:p>
    <w:p w:rsidR="00787F42" w:rsidRDefault="00787F42" w:rsidP="00BC7291">
      <w:pPr>
        <w:pStyle w:val="Default"/>
        <w:jc w:val="both"/>
        <w:rPr>
          <w:rFonts w:asciiTheme="minorHAnsi" w:hAnsiTheme="minorHAnsi" w:cstheme="minorHAnsi"/>
        </w:rPr>
      </w:pPr>
    </w:p>
    <w:p w:rsidR="00787F42" w:rsidRDefault="00787F42" w:rsidP="00BC7291">
      <w:pPr>
        <w:pStyle w:val="Default"/>
        <w:jc w:val="both"/>
        <w:rPr>
          <w:rFonts w:asciiTheme="minorHAnsi" w:hAnsiTheme="minorHAnsi" w:cstheme="minorHAnsi"/>
        </w:rPr>
      </w:pPr>
    </w:p>
    <w:p w:rsidR="00BC7291" w:rsidRPr="00102FAB" w:rsidRDefault="00BC7291" w:rsidP="00BC7291">
      <w:pPr>
        <w:pStyle w:val="Default"/>
        <w:jc w:val="both"/>
        <w:rPr>
          <w:rFonts w:asciiTheme="minorHAnsi" w:hAnsiTheme="minorHAnsi" w:cstheme="minorHAnsi"/>
        </w:rPr>
      </w:pPr>
      <w:r w:rsidRPr="00102FAB">
        <w:rPr>
          <w:rFonts w:asciiTheme="minorHAnsi" w:hAnsiTheme="minorHAnsi" w:cstheme="minorHAnsi"/>
        </w:rPr>
        <w:t xml:space="preserve">Hinweis: </w:t>
      </w:r>
    </w:p>
    <w:p w:rsidR="00BC7291" w:rsidRPr="00102FAB" w:rsidRDefault="00BC7291" w:rsidP="00BC7291">
      <w:pPr>
        <w:jc w:val="both"/>
        <w:rPr>
          <w:rFonts w:cstheme="minorHAnsi"/>
          <w:sz w:val="24"/>
          <w:szCs w:val="24"/>
        </w:rPr>
      </w:pPr>
      <w:r w:rsidRPr="00102FAB">
        <w:rPr>
          <w:rFonts w:cstheme="minorHAnsi"/>
          <w:sz w:val="24"/>
          <w:szCs w:val="24"/>
        </w:rPr>
        <w:t>Das Kirchengesetz und die zugehörige Ausführungsverordnung können Sie im Fachinform</w:t>
      </w:r>
      <w:r w:rsidRPr="00102FAB">
        <w:rPr>
          <w:rFonts w:cstheme="minorHAnsi"/>
          <w:sz w:val="24"/>
          <w:szCs w:val="24"/>
        </w:rPr>
        <w:t>a</w:t>
      </w:r>
      <w:r w:rsidRPr="00102FAB">
        <w:rPr>
          <w:rFonts w:cstheme="minorHAnsi"/>
          <w:sz w:val="24"/>
          <w:szCs w:val="24"/>
        </w:rPr>
        <w:t xml:space="preserve">tionssystem Kirchenrecht unter </w:t>
      </w:r>
      <w:hyperlink r:id="rId6" w:history="1">
        <w:r w:rsidR="00B278A1" w:rsidRPr="00B278A1">
          <w:rPr>
            <w:rStyle w:val="Hyperlink"/>
            <w:rFonts w:cstheme="minorHAnsi"/>
            <w:sz w:val="24"/>
            <w:szCs w:val="24"/>
          </w:rPr>
          <w:t>http://www</w:t>
        </w:r>
        <w:r w:rsidR="00B278A1" w:rsidRPr="00B278A1">
          <w:rPr>
            <w:rStyle w:val="Hyperlink"/>
            <w:rFonts w:cstheme="minorHAnsi"/>
            <w:sz w:val="24"/>
            <w:szCs w:val="24"/>
          </w:rPr>
          <w:t>.</w:t>
        </w:r>
        <w:r w:rsidR="00B278A1" w:rsidRPr="00B278A1">
          <w:rPr>
            <w:rStyle w:val="Hyperlink"/>
            <w:rFonts w:cstheme="minorHAnsi"/>
            <w:sz w:val="24"/>
            <w:szCs w:val="24"/>
          </w:rPr>
          <w:t>kirchenrecht-westfalen.de</w:t>
        </w:r>
      </w:hyperlink>
      <w:r w:rsidR="00B278A1">
        <w:rPr>
          <w:rFonts w:cstheme="minorHAnsi"/>
          <w:sz w:val="24"/>
          <w:szCs w:val="24"/>
        </w:rPr>
        <w:t xml:space="preserve"> </w:t>
      </w:r>
      <w:r w:rsidRPr="00102FAB">
        <w:rPr>
          <w:rFonts w:cstheme="minorHAnsi"/>
          <w:sz w:val="24"/>
          <w:szCs w:val="24"/>
        </w:rPr>
        <w:t>einsehen, dort unter den Ordnungsnummern 295 und 296.</w:t>
      </w:r>
    </w:p>
    <w:p w:rsidR="00BC7291" w:rsidRPr="00102FAB" w:rsidRDefault="00BC7291" w:rsidP="0074306B">
      <w:pPr>
        <w:pStyle w:val="Default"/>
        <w:jc w:val="both"/>
        <w:rPr>
          <w:rFonts w:asciiTheme="minorHAnsi" w:hAnsiTheme="minorHAnsi" w:cstheme="minorHAnsi"/>
        </w:rPr>
      </w:pPr>
    </w:p>
    <w:sectPr w:rsidR="00BC7291" w:rsidRPr="00102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AB"/>
    <w:rsid w:val="00102FAB"/>
    <w:rsid w:val="00126ED2"/>
    <w:rsid w:val="00171060"/>
    <w:rsid w:val="00473274"/>
    <w:rsid w:val="0054347C"/>
    <w:rsid w:val="005D1D43"/>
    <w:rsid w:val="005E6A6B"/>
    <w:rsid w:val="006265E8"/>
    <w:rsid w:val="00713CAC"/>
    <w:rsid w:val="0074306B"/>
    <w:rsid w:val="00787F42"/>
    <w:rsid w:val="00820AD1"/>
    <w:rsid w:val="00832123"/>
    <w:rsid w:val="008A24B6"/>
    <w:rsid w:val="00AA253D"/>
    <w:rsid w:val="00B278A1"/>
    <w:rsid w:val="00B864BE"/>
    <w:rsid w:val="00BC7291"/>
    <w:rsid w:val="00D74B7F"/>
    <w:rsid w:val="00E15085"/>
    <w:rsid w:val="00E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0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54347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87F4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78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0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54347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87F4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2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rchenrecht-westfal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A24B-35AA-4029-90C4-F6072C70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15F01D</Template>
  <TotalTime>0</TotalTime>
  <Pages>2</Pages>
  <Words>680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Tast, Matthias</dc:creator>
  <cp:lastModifiedBy>Tast, Matthias</cp:lastModifiedBy>
  <cp:revision>1</cp:revision>
  <dcterms:created xsi:type="dcterms:W3CDTF">2022-02-03T13:58:00Z</dcterms:created>
  <dcterms:modified xsi:type="dcterms:W3CDTF">2022-02-03T15:11:00Z</dcterms:modified>
</cp:coreProperties>
</file>